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33B" w:rsidRPr="006633A4" w:rsidRDefault="0089033B" w:rsidP="0089033B">
      <w:pPr>
        <w:jc w:val="center"/>
      </w:pPr>
      <w:r w:rsidRPr="006633A4">
        <w:t>DISSERTATION</w:t>
      </w:r>
      <w:r w:rsidRPr="004A23B9">
        <w:rPr>
          <w:b/>
          <w:vertAlign w:val="superscript"/>
        </w:rPr>
        <w:footnoteReference w:id="1"/>
      </w:r>
    </w:p>
    <w:p w:rsidR="0089033B" w:rsidRDefault="0089033B" w:rsidP="0089033B">
      <w:pPr>
        <w:jc w:val="center"/>
      </w:pPr>
      <w:r w:rsidRPr="006633A4">
        <w:t>zur Erlangung des Grades</w:t>
      </w:r>
      <w:r>
        <w:t xml:space="preserve"> </w:t>
      </w:r>
      <w:r w:rsidRPr="006633A4">
        <w:t>eines Doktors</w:t>
      </w:r>
    </w:p>
    <w:p w:rsidR="0089033B" w:rsidRPr="006633A4" w:rsidRDefault="0089033B" w:rsidP="0089033B">
      <w:pPr>
        <w:jc w:val="center"/>
      </w:pPr>
    </w:p>
    <w:p w:rsidR="0089033B" w:rsidRDefault="0089033B" w:rsidP="0089033B">
      <w:pPr>
        <w:jc w:val="center"/>
      </w:pPr>
      <w:proofErr w:type="spellStart"/>
      <w:r w:rsidRPr="006633A4">
        <w:t>rer</w:t>
      </w:r>
      <w:proofErr w:type="spellEnd"/>
      <w:r w:rsidRPr="006633A4">
        <w:t>. pol.</w:t>
      </w:r>
    </w:p>
    <w:p w:rsidR="0089033B" w:rsidRPr="006633A4" w:rsidRDefault="0089033B" w:rsidP="0089033B">
      <w:pPr>
        <w:jc w:val="center"/>
      </w:pPr>
    </w:p>
    <w:p w:rsidR="0089033B" w:rsidRDefault="0089033B" w:rsidP="0089033B">
      <w:pPr>
        <w:jc w:val="center"/>
      </w:pPr>
      <w:r w:rsidRPr="006633A4">
        <w:t>der Fakultät III – Wirtschaftswissenschaften, Wirtschaftsinformatik und Wirtschaftsrecht der Universität Siegen</w:t>
      </w:r>
    </w:p>
    <w:p w:rsidR="0089033B" w:rsidRDefault="0089033B" w:rsidP="0089033B">
      <w:pPr>
        <w:jc w:val="center"/>
      </w:pPr>
    </w:p>
    <w:p w:rsidR="0089033B" w:rsidRDefault="0089033B" w:rsidP="0089033B">
      <w:pPr>
        <w:jc w:val="center"/>
      </w:pPr>
      <w:r w:rsidRPr="006633A4">
        <w:t>vorgelegt von</w:t>
      </w:r>
    </w:p>
    <w:p w:rsidR="0089033B" w:rsidRPr="006633A4" w:rsidRDefault="0089033B" w:rsidP="0089033B">
      <w:pPr>
        <w:jc w:val="center"/>
      </w:pPr>
    </w:p>
    <w:p w:rsidR="0089033B" w:rsidRDefault="0089033B" w:rsidP="0089033B">
      <w:pPr>
        <w:jc w:val="center"/>
      </w:pPr>
      <w:r>
        <w:t>M.A. Christian Rebhan</w:t>
      </w:r>
    </w:p>
    <w:p w:rsidR="0089033B" w:rsidRPr="006633A4" w:rsidRDefault="0089033B" w:rsidP="0089033B">
      <w:pPr>
        <w:jc w:val="center"/>
      </w:pPr>
    </w:p>
    <w:p w:rsidR="0089033B" w:rsidRPr="00F40BE6" w:rsidRDefault="0089033B" w:rsidP="0089033B">
      <w:pPr>
        <w:jc w:val="center"/>
        <w:rPr>
          <w:color w:val="000000" w:themeColor="text1"/>
        </w:rPr>
      </w:pPr>
      <w:r w:rsidRPr="00F40BE6">
        <w:rPr>
          <w:color w:val="000000" w:themeColor="text1"/>
        </w:rPr>
        <w:t>Erstgutachter: Prof. Dr. Dr. Helge Peukert</w:t>
      </w:r>
    </w:p>
    <w:p w:rsidR="0089033B" w:rsidRPr="00F40BE6" w:rsidRDefault="0089033B" w:rsidP="0089033B">
      <w:pPr>
        <w:jc w:val="center"/>
        <w:rPr>
          <w:color w:val="000000" w:themeColor="text1"/>
        </w:rPr>
      </w:pPr>
      <w:r w:rsidRPr="00F40BE6">
        <w:rPr>
          <w:color w:val="000000" w:themeColor="text1"/>
        </w:rPr>
        <w:t xml:space="preserve">Zweitgutachter: </w:t>
      </w:r>
      <w:r>
        <w:rPr>
          <w:color w:val="000000" w:themeColor="text1"/>
        </w:rPr>
        <w:t>Prof. Dr. Nils Goldschmidt</w:t>
      </w:r>
    </w:p>
    <w:p w:rsidR="0089033B" w:rsidRPr="006633A4" w:rsidRDefault="0089033B" w:rsidP="0089033B">
      <w:pPr>
        <w:jc w:val="center"/>
      </w:pPr>
    </w:p>
    <w:p w:rsidR="0089033B" w:rsidRPr="006633A4" w:rsidRDefault="0089033B" w:rsidP="0089033B">
      <w:pPr>
        <w:jc w:val="center"/>
      </w:pPr>
      <w:r w:rsidRPr="006633A4">
        <w:t>Datum der Disputation:</w:t>
      </w:r>
      <w:r>
        <w:t xml:space="preserve"> 17.01.2022</w:t>
      </w:r>
    </w:p>
    <w:p w:rsidR="0089033B" w:rsidRPr="005B28A9" w:rsidRDefault="0089033B" w:rsidP="0089033B">
      <w:pPr>
        <w:jc w:val="center"/>
      </w:pPr>
      <w:r w:rsidRPr="006633A4">
        <w:t>Dekan der Fakultät III</w:t>
      </w:r>
      <w:r>
        <w:t xml:space="preserve">: Prof. Dr. Marc </w:t>
      </w:r>
      <w:proofErr w:type="spellStart"/>
      <w:r>
        <w:t>Hassenzahl</w:t>
      </w:r>
      <w:proofErr w:type="spellEnd"/>
    </w:p>
    <w:p w:rsidR="00DE66BA" w:rsidRDefault="00DE66BA"/>
    <w:p w:rsidR="0089033B" w:rsidRDefault="0089033B"/>
    <w:p w:rsidR="0089033B" w:rsidRDefault="0089033B"/>
    <w:p w:rsidR="0089033B" w:rsidRPr="0089033B" w:rsidRDefault="0089033B" w:rsidP="0089033B">
      <w:pPr>
        <w:jc w:val="center"/>
        <w:rPr>
          <w:b/>
          <w:bCs/>
        </w:rPr>
      </w:pPr>
      <w:r w:rsidRPr="0089033B">
        <w:rPr>
          <w:b/>
          <w:bCs/>
        </w:rPr>
        <w:t>Bibliografische Information der Deutschen Nationalbibliothek</w:t>
      </w:r>
    </w:p>
    <w:p w:rsidR="0089033B" w:rsidRPr="0089033B" w:rsidRDefault="0089033B" w:rsidP="0089033B">
      <w:pPr>
        <w:jc w:val="center"/>
      </w:pPr>
      <w:r w:rsidRPr="0089033B">
        <w:t>Die Deutsche Nationalbibliothek verzeichnet diese Publikation in der</w:t>
      </w:r>
    </w:p>
    <w:p w:rsidR="0089033B" w:rsidRPr="0089033B" w:rsidRDefault="0089033B" w:rsidP="0089033B">
      <w:pPr>
        <w:jc w:val="center"/>
      </w:pPr>
      <w:r w:rsidRPr="0089033B">
        <w:t>Deutschen Nationalbibliografie; detaillierte bibliografische Daten sind</w:t>
      </w:r>
    </w:p>
    <w:p w:rsidR="0089033B" w:rsidRDefault="0089033B" w:rsidP="0089033B">
      <w:pPr>
        <w:jc w:val="center"/>
      </w:pPr>
      <w:r w:rsidRPr="0089033B">
        <w:t xml:space="preserve">im Internet </w:t>
      </w:r>
      <w:r w:rsidRPr="0089033B">
        <w:rPr>
          <w:rFonts w:hint="eastAsia"/>
        </w:rPr>
        <w:t>ü</w:t>
      </w:r>
      <w:r w:rsidRPr="0089033B">
        <w:t>ber &lt;https://portal.dnb.de&gt; abrufbar.</w:t>
      </w:r>
    </w:p>
    <w:p w:rsidR="0089033B" w:rsidRDefault="0089033B" w:rsidP="0089033B"/>
    <w:p w:rsidR="0089033B" w:rsidRDefault="0089033B" w:rsidP="0089033B"/>
    <w:p w:rsidR="0089033B" w:rsidRDefault="0089033B" w:rsidP="0089033B">
      <w:bookmarkStart w:id="0" w:name="_GoBack"/>
      <w:bookmarkEnd w:id="0"/>
    </w:p>
    <w:p w:rsidR="0089033B" w:rsidRPr="0089033B" w:rsidRDefault="0089033B" w:rsidP="0089033B">
      <w:r w:rsidRPr="0089033B">
        <w:t>Metropolis-Verlag f</w:t>
      </w:r>
      <w:r w:rsidRPr="0089033B">
        <w:rPr>
          <w:rFonts w:hint="eastAsia"/>
        </w:rPr>
        <w:t>ü</w:t>
      </w:r>
      <w:r w:rsidRPr="0089033B">
        <w:t xml:space="preserve">r </w:t>
      </w:r>
      <w:r w:rsidRPr="0089033B">
        <w:rPr>
          <w:rFonts w:hint="eastAsia"/>
        </w:rPr>
        <w:t>Ö</w:t>
      </w:r>
      <w:r w:rsidRPr="0089033B">
        <w:t>konomie, Gesellschaft und Politik GmbH</w:t>
      </w:r>
    </w:p>
    <w:p w:rsidR="0089033B" w:rsidRPr="0089033B" w:rsidRDefault="0089033B" w:rsidP="0089033B">
      <w:r w:rsidRPr="0089033B">
        <w:t>https://www.metropolis-verlag.de</w:t>
      </w:r>
    </w:p>
    <w:p w:rsidR="0089033B" w:rsidRPr="0089033B" w:rsidRDefault="0089033B" w:rsidP="0089033B">
      <w:r w:rsidRPr="0089033B">
        <w:t>Copyright: Metropolis-Verlag, Marburg 2022</w:t>
      </w:r>
    </w:p>
    <w:p w:rsidR="0089033B" w:rsidRPr="0089033B" w:rsidRDefault="0089033B" w:rsidP="0089033B">
      <w:r w:rsidRPr="0089033B">
        <w:t>Alle Rechte vorbehalten</w:t>
      </w:r>
    </w:p>
    <w:p w:rsidR="0089033B" w:rsidRDefault="0089033B" w:rsidP="0089033B">
      <w:r w:rsidRPr="0089033B">
        <w:t>ISBN 978-3-7316-1494-4</w:t>
      </w:r>
    </w:p>
    <w:sectPr w:rsidR="008903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10E" w:rsidRDefault="00FB410E" w:rsidP="0089033B">
      <w:pPr>
        <w:spacing w:line="240" w:lineRule="auto"/>
      </w:pPr>
      <w:r>
        <w:separator/>
      </w:r>
    </w:p>
  </w:endnote>
  <w:endnote w:type="continuationSeparator" w:id="0">
    <w:p w:rsidR="00FB410E" w:rsidRDefault="00FB410E" w:rsidP="008903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10E" w:rsidRDefault="00FB410E" w:rsidP="0089033B">
      <w:pPr>
        <w:spacing w:line="240" w:lineRule="auto"/>
      </w:pPr>
      <w:r>
        <w:separator/>
      </w:r>
    </w:p>
  </w:footnote>
  <w:footnote w:type="continuationSeparator" w:id="0">
    <w:p w:rsidR="00FB410E" w:rsidRDefault="00FB410E" w:rsidP="0089033B">
      <w:pPr>
        <w:spacing w:line="240" w:lineRule="auto"/>
      </w:pPr>
      <w:r>
        <w:continuationSeparator/>
      </w:r>
    </w:p>
  </w:footnote>
  <w:footnote w:id="1">
    <w:p w:rsidR="0089033B" w:rsidRDefault="0089033B" w:rsidP="0089033B">
      <w:pPr>
        <w:pStyle w:val="Funotentext"/>
      </w:pPr>
      <w:r>
        <w:rPr>
          <w:rStyle w:val="Funotenzeichen"/>
        </w:rPr>
        <w:footnoteRef/>
      </w:r>
      <w:r>
        <w:t xml:space="preserve"> Die vorliegende Dissertation wurde ursprünglich unter dem Titel „Die Vervollständigung des Mosaiks</w:t>
      </w:r>
    </w:p>
    <w:p w:rsidR="0089033B" w:rsidRDefault="0089033B" w:rsidP="0089033B">
      <w:pPr>
        <w:pStyle w:val="Funotentext"/>
      </w:pPr>
      <w:r>
        <w:t>– Eine Untersuchung der ökonomischen Lehrlandschaft an deutschen Hochschulen aus pluraler Sichtweise“ eingereicht. Dieser wurde auf Empfehlung des Verlags abgeändert.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33B"/>
    <w:rsid w:val="0089033B"/>
    <w:rsid w:val="00DE66BA"/>
    <w:rsid w:val="00FB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033B"/>
    <w:pPr>
      <w:spacing w:line="360" w:lineRule="auto"/>
      <w:jc w:val="both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rsid w:val="0089033B"/>
    <w:pPr>
      <w:spacing w:before="40" w:line="270" w:lineRule="exact"/>
    </w:pPr>
    <w:rPr>
      <w:sz w:val="21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89033B"/>
    <w:rPr>
      <w:rFonts w:ascii="Times New Roman" w:hAnsi="Times New Roman" w:cs="Times New Roman"/>
      <w:sz w:val="21"/>
      <w:szCs w:val="20"/>
      <w:lang w:eastAsia="de-DE"/>
    </w:rPr>
  </w:style>
  <w:style w:type="character" w:styleId="Funotenzeichen">
    <w:name w:val="footnote reference"/>
    <w:basedOn w:val="Absatz-Standardschriftart"/>
    <w:rsid w:val="008903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033B"/>
    <w:pPr>
      <w:spacing w:line="360" w:lineRule="auto"/>
      <w:jc w:val="both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rsid w:val="0089033B"/>
    <w:pPr>
      <w:spacing w:before="40" w:line="270" w:lineRule="exact"/>
    </w:pPr>
    <w:rPr>
      <w:sz w:val="21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89033B"/>
    <w:rPr>
      <w:rFonts w:ascii="Times New Roman" w:hAnsi="Times New Roman" w:cs="Times New Roman"/>
      <w:sz w:val="21"/>
      <w:szCs w:val="20"/>
      <w:lang w:eastAsia="de-DE"/>
    </w:rPr>
  </w:style>
  <w:style w:type="character" w:styleId="Funotenzeichen">
    <w:name w:val="footnote reference"/>
    <w:basedOn w:val="Absatz-Standardschriftart"/>
    <w:rsid w:val="008903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1</cp:revision>
  <dcterms:created xsi:type="dcterms:W3CDTF">2022-01-21T12:12:00Z</dcterms:created>
  <dcterms:modified xsi:type="dcterms:W3CDTF">2022-01-21T12:16:00Z</dcterms:modified>
</cp:coreProperties>
</file>